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Propuesta Estratégica de Transformación Digital y Visibilidad IA</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Preparado para:</w:t>
      </w:r>
      <w:r w:rsidDel="00000000" w:rsidR="00000000" w:rsidRPr="00000000">
        <w:rPr>
          <w:rFonts w:ascii="Google Sans Text" w:cs="Google Sans Text" w:eastAsia="Google Sans Text" w:hAnsi="Google Sans Text"/>
          <w:color w:val="1f1f1f"/>
          <w:rtl w:val="0"/>
        </w:rPr>
        <w:t xml:space="preserve"> Ania (Triumph alquiler de motos)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Documento:</w:t>
      </w:r>
      <w:r w:rsidDel="00000000" w:rsidR="00000000" w:rsidRPr="00000000">
        <w:rPr>
          <w:rFonts w:ascii="Google Sans Text" w:cs="Google Sans Text" w:eastAsia="Google Sans Text" w:hAnsi="Google Sans Text"/>
          <w:color w:val="1f1f1f"/>
          <w:rtl w:val="0"/>
        </w:rPr>
        <w:t xml:space="preserve"> Presupuesto de Consultoría y Ejecución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Fecha:</w:t>
      </w:r>
      <w:r w:rsidDel="00000000" w:rsidR="00000000" w:rsidRPr="00000000">
        <w:rPr>
          <w:rFonts w:ascii="Google Sans Text" w:cs="Google Sans Text" w:eastAsia="Google Sans Text" w:hAnsi="Google Sans Text"/>
          <w:color w:val="1f1f1f"/>
          <w:rtl w:val="0"/>
        </w:rPr>
        <w:t xml:space="preserve"> 30 de enero de 2026</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Datos del Cliente</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Nombre:</w:t>
      </w:r>
      <w:r w:rsidDel="00000000" w:rsidR="00000000" w:rsidRPr="00000000">
        <w:rPr>
          <w:rFonts w:ascii="Google Sans Text" w:cs="Google Sans Text" w:eastAsia="Google Sans Text" w:hAnsi="Google Sans Text"/>
          <w:color w:val="1f1f1f"/>
          <w:rtl w:val="0"/>
        </w:rPr>
        <w:t xml:space="preserve"> Ania</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DNI/NIF:</w:t>
      </w:r>
      <w:r w:rsidDel="00000000" w:rsidR="00000000" w:rsidRPr="00000000">
        <w:rPr>
          <w:rFonts w:ascii="Google Sans Text" w:cs="Google Sans Text" w:eastAsia="Google Sans Text" w:hAnsi="Google Sans Text"/>
          <w:color w:val="1f1f1f"/>
          <w:rtl w:val="0"/>
        </w:rPr>
        <w:t xml:space="preserve"> 08997554T</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Empresa:</w:t>
      </w:r>
      <w:r w:rsidDel="00000000" w:rsidR="00000000" w:rsidRPr="00000000">
        <w:rPr>
          <w:rFonts w:ascii="Google Sans Text" w:cs="Google Sans Text" w:eastAsia="Google Sans Text" w:hAnsi="Google Sans Text"/>
          <w:color w:val="1f1f1f"/>
          <w:rtl w:val="0"/>
        </w:rPr>
        <w:t xml:space="preserve"> Triumph alquiler de motos</w:t>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Análisis de Situación Actual</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Sabemos que en el sector del alquiler de motocicletas de alta gama, el cliente no solo busca un vehículo, busca una </w:t>
      </w:r>
      <w:r w:rsidDel="00000000" w:rsidR="00000000" w:rsidRPr="00000000">
        <w:rPr>
          <w:rFonts w:ascii="Google Sans Text" w:cs="Google Sans Text" w:eastAsia="Google Sans Text" w:hAnsi="Google Sans Text"/>
          <w:b w:val="1"/>
          <w:bCs w:val="1"/>
          <w:color w:val="1f1f1f"/>
          <w:rtl w:val="0"/>
        </w:rPr>
        <w:t xml:space="preserve">experiencia</w:t>
      </w:r>
      <w:r w:rsidDel="00000000" w:rsidR="00000000" w:rsidRPr="00000000">
        <w:rPr>
          <w:rFonts w:ascii="Google Sans Text" w:cs="Google Sans Text" w:eastAsia="Google Sans Text" w:hAnsi="Google Sans Text"/>
          <w:color w:val="1f1f1f"/>
          <w:rtl w:val="0"/>
        </w:rPr>
        <w:t xml:space="preserve">. Actualmente, el mercado ha cambiado: los usuarios ya no solo "buscan en Google", ahora le preguntan a asistentes como ChatGPT o Perplexity: </w:t>
      </w:r>
      <w:r w:rsidDel="00000000" w:rsidR="00000000" w:rsidRPr="00000000">
        <w:rPr>
          <w:rFonts w:ascii="Google Sans Text" w:cs="Google Sans Text" w:eastAsia="Google Sans Text" w:hAnsi="Google Sans Text"/>
          <w:i w:val="1"/>
          <w:iCs w:val="1"/>
          <w:color w:val="1f1f1f"/>
          <w:rtl w:val="0"/>
        </w:rPr>
        <w:t xml:space="preserve">"¿Dónde puedo alquilar una Triumph en buen estado para un fin de semana en la sierra?"</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 tu web no habla el "idioma" de estos nuevos sistemas, estás perdiendo clientes frente a competidores que quizás no tengan mejores motos, pero sí son más visibles. Sentimos que tu negocio tiene un potencial enorme que se está quedando "frenado" por una estructura web que no destaca todo lo que ofrecéis.</w:t>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Propuesta de Valor (Solución)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Nuestro objetivo es que Triumph alquiler de motos sea la primera opción recomendada tanto por humanos como por Inteligencias Artificiales. Implementaremos un </w:t>
      </w:r>
      <w:r w:rsidDel="00000000" w:rsidR="00000000" w:rsidRPr="00000000">
        <w:rPr>
          <w:rFonts w:ascii="Google Sans Text" w:cs="Google Sans Text" w:eastAsia="Google Sans Text" w:hAnsi="Google Sans Text"/>
          <w:b w:val="1"/>
          <w:bCs w:val="1"/>
          <w:color w:val="1f1f1f"/>
          <w:rtl w:val="0"/>
        </w:rPr>
        <w:t xml:space="preserve">Plan de Aceleración de Tráfico en 3 semanas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Optimización para Recomendadores de IA (GEO):</w:t>
      </w:r>
      <w:r w:rsidDel="00000000" w:rsidR="00000000" w:rsidRPr="00000000">
        <w:rPr>
          <w:rFonts w:ascii="Google Sans Text" w:cs="Google Sans Text" w:eastAsia="Google Sans Text" w:hAnsi="Google Sans Text"/>
          <w:color w:val="1f1f1f"/>
          <w:rtl w:val="0"/>
        </w:rPr>
        <w:t xml:space="preserve"> Configuraremos tu web para que, cuando alguien use un chat de IA para planear su ruta, la IA cite a tu empresa como la referencia de confianza.</w:t>
      </w:r>
    </w:p>
    <w:p w:rsidR="00000000" w:rsidDel="00000000" w:rsidP="00000000" w:rsidRDefault="00000000" w:rsidRPr="00000000" w14:paraId="0000000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Contenido Magnético Automatizado:</w:t>
      </w:r>
      <w:r w:rsidDel="00000000" w:rsidR="00000000" w:rsidRPr="00000000">
        <w:rPr>
          <w:rFonts w:ascii="Google Sans Text" w:cs="Google Sans Text" w:eastAsia="Google Sans Text" w:hAnsi="Google Sans Text"/>
          <w:color w:val="1f1f1f"/>
          <w:rtl w:val="0"/>
        </w:rPr>
        <w:t xml:space="preserve"> Crearemos una serie de guías de rutas y consejos técnicos que atraigan tráfico cualificado (gente que quiere rodar), posicionándote como experta en el sector.</w:t>
      </w:r>
    </w:p>
    <w:p w:rsidR="00000000" w:rsidDel="00000000" w:rsidP="00000000" w:rsidRDefault="00000000" w:rsidRPr="00000000" w14:paraId="0000001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Escaparate Digital Inteligente:</w:t>
      </w:r>
      <w:r w:rsidDel="00000000" w:rsidR="00000000" w:rsidRPr="00000000">
        <w:rPr>
          <w:rFonts w:ascii="Google Sans Text" w:cs="Google Sans Text" w:eastAsia="Google Sans Text" w:hAnsi="Google Sans Text"/>
          <w:color w:val="1f1f1f"/>
          <w:rtl w:val="0"/>
        </w:rPr>
        <w:t xml:space="preserve"> Ajustaremos los textos de tu web para que Google entienda exactamente qué ofreces, mejorando tu posición en las búsquedas locales de inmediato.</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Beneficios directos:</w:t>
      </w:r>
    </w:p>
    <w:p w:rsidR="00000000" w:rsidDel="00000000" w:rsidP="00000000" w:rsidRDefault="00000000" w:rsidRPr="00000000" w14:paraId="0000001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Ahorro de tiempo:</w:t>
      </w:r>
      <w:r w:rsidDel="00000000" w:rsidR="00000000" w:rsidRPr="00000000">
        <w:rPr>
          <w:rFonts w:ascii="Google Sans Text" w:cs="Google Sans Text" w:eastAsia="Google Sans Text" w:hAnsi="Google Sans Text"/>
          <w:color w:val="1f1f1f"/>
          <w:rtl w:val="0"/>
        </w:rPr>
        <w:t xml:space="preserve"> Dejarás de preocuparte por qué escribir en la web; nosotros dejamos el sistema funcionando.</w:t>
      </w:r>
    </w:p>
    <w:p w:rsidR="00000000" w:rsidDel="00000000" w:rsidP="00000000" w:rsidRDefault="00000000" w:rsidRPr="00000000" w14:paraId="0000001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Más Reservas Directas:</w:t>
      </w:r>
      <w:r w:rsidDel="00000000" w:rsidR="00000000" w:rsidRPr="00000000">
        <w:rPr>
          <w:rFonts w:ascii="Google Sans Text" w:cs="Google Sans Text" w:eastAsia="Google Sans Text" w:hAnsi="Google Sans Text"/>
          <w:color w:val="1f1f1f"/>
          <w:rtl w:val="0"/>
        </w:rPr>
        <w:t xml:space="preserve"> Al aparecer en los primeros puestos, reduces la dependencia de plataformas intermediarias que cobran comisiones.</w:t>
      </w:r>
    </w:p>
    <w:p w:rsidR="00000000" w:rsidDel="00000000" w:rsidP="00000000" w:rsidRDefault="00000000" w:rsidRPr="00000000" w14:paraId="0000001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Autoridad:</w:t>
      </w:r>
      <w:r w:rsidDel="00000000" w:rsidR="00000000" w:rsidRPr="00000000">
        <w:rPr>
          <w:rFonts w:ascii="Google Sans Text" w:cs="Google Sans Text" w:eastAsia="Google Sans Text" w:hAnsi="Google Sans Text"/>
          <w:color w:val="1f1f1f"/>
          <w:rtl w:val="0"/>
        </w:rPr>
        <w:t xml:space="preserve"> Tu marca será vista como la líder tecnológica en el alquiler de motos.</w:t>
      </w:r>
    </w:p>
    <w:p w:rsidR="00000000" w:rsidDel="00000000" w:rsidP="00000000" w:rsidRDefault="00000000" w:rsidRPr="00000000" w14:paraId="0000001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Arquitectura Técnica (Simplificada)</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No necesitas saber programar. Nosotros nos encargamos de conectar estas herramientas a tu web:</w:t>
      </w:r>
    </w:p>
    <w:p w:rsidR="00000000" w:rsidDel="00000000" w:rsidP="00000000" w:rsidRDefault="00000000" w:rsidRPr="00000000" w14:paraId="0000001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Motores de Respuesta:</w:t>
      </w:r>
      <w:r w:rsidDel="00000000" w:rsidR="00000000" w:rsidRPr="00000000">
        <w:rPr>
          <w:rFonts w:ascii="Google Sans Text" w:cs="Google Sans Text" w:eastAsia="Google Sans Text" w:hAnsi="Google Sans Text"/>
          <w:color w:val="1f1f1f"/>
          <w:rtl w:val="0"/>
        </w:rPr>
        <w:t xml:space="preserve"> Optimizamos el "cerebro" de tu web para que sea legible por modelos como GPT-4 o Gemini.</w:t>
      </w:r>
    </w:p>
    <w:p w:rsidR="00000000" w:rsidDel="00000000" w:rsidP="00000000" w:rsidRDefault="00000000" w:rsidRPr="00000000" w14:paraId="0000001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Agentes de Contenido:</w:t>
      </w:r>
      <w:r w:rsidDel="00000000" w:rsidR="00000000" w:rsidRPr="00000000">
        <w:rPr>
          <w:rFonts w:ascii="Google Sans Text" w:cs="Google Sans Text" w:eastAsia="Google Sans Text" w:hAnsi="Google Sans Text"/>
          <w:color w:val="1f1f1f"/>
          <w:rtl w:val="0"/>
        </w:rPr>
        <w:t xml:space="preserve"> Utilizamos herramientas de IA para generar textos de alta calidad que parecen escritos por un motero experto.</w:t>
      </w:r>
    </w:p>
    <w:p w:rsidR="00000000" w:rsidDel="00000000" w:rsidP="00000000" w:rsidRDefault="00000000" w:rsidRPr="00000000" w14:paraId="0000001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Mapas de Datos:</w:t>
      </w:r>
      <w:r w:rsidDel="00000000" w:rsidR="00000000" w:rsidRPr="00000000">
        <w:rPr>
          <w:rFonts w:ascii="Google Sans Text" w:cs="Google Sans Text" w:eastAsia="Google Sans Text" w:hAnsi="Google Sans Text"/>
          <w:color w:val="1f1f1f"/>
          <w:rtl w:val="0"/>
        </w:rPr>
        <w:t xml:space="preserve"> Estructuraremos la información de tus motos (modelo, cilindrada, precio) para que aparezcan visualmente destacadas en los buscadores.</w:t>
      </w:r>
    </w:p>
    <w:p w:rsidR="00000000" w:rsidDel="00000000" w:rsidP="00000000" w:rsidRDefault="00000000" w:rsidRPr="00000000" w14:paraId="0000001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Cronograma y Plazos (3 semanas)</w:t>
      </w:r>
    </w:p>
    <w:p w:rsidR="00000000" w:rsidDel="00000000" w:rsidP="00000000" w:rsidRDefault="00000000" w:rsidRPr="00000000" w14:paraId="0000001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Semana 1: Auditoría y Puesta a Punto.</w:t>
      </w:r>
      <w:r w:rsidDel="00000000" w:rsidR="00000000" w:rsidRPr="00000000">
        <w:rPr>
          <w:rFonts w:ascii="Google Sans Text" w:cs="Google Sans Text" w:eastAsia="Google Sans Text" w:hAnsi="Google Sans Text"/>
          <w:color w:val="1f1f1f"/>
          <w:rtl w:val="0"/>
        </w:rPr>
        <w:t xml:space="preserve"> Analizamos tus puntos débiles y configuramos las herramientas de IA.</w:t>
      </w:r>
    </w:p>
    <w:p w:rsidR="00000000" w:rsidDel="00000000" w:rsidP="00000000" w:rsidRDefault="00000000" w:rsidRPr="00000000" w14:paraId="0000001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Semana 2: Implementación de Contenidos.</w:t>
      </w:r>
      <w:r w:rsidDel="00000000" w:rsidR="00000000" w:rsidRPr="00000000">
        <w:rPr>
          <w:rFonts w:ascii="Google Sans Text" w:cs="Google Sans Text" w:eastAsia="Google Sans Text" w:hAnsi="Google Sans Text"/>
          <w:color w:val="1f1f1f"/>
          <w:rtl w:val="0"/>
        </w:rPr>
        <w:t xml:space="preserve"> Lanzamos las guías de rutas y optimizamos las descripciones de la flota.</w:t>
      </w:r>
    </w:p>
    <w:p w:rsidR="00000000" w:rsidDel="00000000" w:rsidP="00000000" w:rsidRDefault="00000000" w:rsidRPr="00000000" w14:paraId="0000001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Semana 3: Activación de Visibilidad IA.</w:t>
      </w:r>
      <w:r w:rsidDel="00000000" w:rsidR="00000000" w:rsidRPr="00000000">
        <w:rPr>
          <w:rFonts w:ascii="Google Sans Text" w:cs="Google Sans Text" w:eastAsia="Google Sans Text" w:hAnsi="Google Sans Text"/>
          <w:color w:val="1f1f1f"/>
          <w:rtl w:val="0"/>
        </w:rPr>
        <w:t xml:space="preserve"> Realizamos los ajustes técnicos para que los asistentes inteligentes empiecen a recomendarte.</w:t>
      </w:r>
    </w:p>
    <w:p w:rsidR="00000000" w:rsidDel="00000000" w:rsidP="00000000" w:rsidRDefault="00000000" w:rsidRPr="00000000" w14:paraId="0000001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Inversión y ROI Estimado</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este proyecto integral de 3 semanas, la inversión es de: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1.450,00 € (IVA no incluido)</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¿Por qué es una inversión rentable?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coste promedio de adquirir un cliente mediante anuncios pagados en este sector puede ser muy alto. Con esta solución, estás construyendo un activo que trabaja para ti las 24 horas. Con solo conseguir </w:t>
      </w:r>
      <w:r w:rsidDel="00000000" w:rsidR="00000000" w:rsidRPr="00000000">
        <w:rPr>
          <w:rFonts w:ascii="Google Sans Text" w:cs="Google Sans Text" w:eastAsia="Google Sans Text" w:hAnsi="Google Sans Text"/>
          <w:b w:val="1"/>
          <w:bCs w:val="1"/>
          <w:color w:val="1f1f1f"/>
          <w:rtl w:val="0"/>
        </w:rPr>
        <w:t xml:space="preserve">5 a 7 alquileres adicionales</w:t>
      </w:r>
      <w:r w:rsidDel="00000000" w:rsidR="00000000" w:rsidRPr="00000000">
        <w:rPr>
          <w:rFonts w:ascii="Google Sans Text" w:cs="Google Sans Text" w:eastAsia="Google Sans Text" w:hAnsi="Google Sans Text"/>
          <w:color w:val="1f1f1f"/>
          <w:rtl w:val="0"/>
        </w:rPr>
        <w:t xml:space="preserve"> derivados de esta nueva visibilidad, el proyecto se habrá pagado solo. A partir de ahí, todo es beneficio neto y tráfico gratuito.</w:t>
      </w:r>
    </w:p>
    <w:p w:rsidR="00000000" w:rsidDel="00000000" w:rsidP="00000000" w:rsidRDefault="00000000" w:rsidRPr="00000000" w14:paraId="0000002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Modelo de Pago</w:t>
      </w:r>
    </w:p>
    <w:p w:rsidR="00000000" w:rsidDel="00000000" w:rsidP="00000000" w:rsidRDefault="00000000" w:rsidRPr="00000000" w14:paraId="0000002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Pago Inicial (50%):</w:t>
      </w:r>
      <w:r w:rsidDel="00000000" w:rsidR="00000000" w:rsidRPr="00000000">
        <w:rPr>
          <w:rFonts w:ascii="Google Sans Text" w:cs="Google Sans Text" w:eastAsia="Google Sans Text" w:hAnsi="Google Sans Text"/>
          <w:color w:val="1f1f1f"/>
          <w:rtl w:val="0"/>
        </w:rPr>
        <w:t xml:space="preserve"> 725,00 € al inicio del proyecto para reserva de consultoría y despliegue inicial.</w:t>
      </w:r>
    </w:p>
    <w:p w:rsidR="00000000" w:rsidDel="00000000" w:rsidP="00000000" w:rsidRDefault="00000000" w:rsidRPr="00000000" w14:paraId="00000025">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Pago Final (50%):</w:t>
      </w:r>
      <w:r w:rsidDel="00000000" w:rsidR="00000000" w:rsidRPr="00000000">
        <w:rPr>
          <w:rFonts w:ascii="Google Sans Text" w:cs="Google Sans Text" w:eastAsia="Google Sans Text" w:hAnsi="Google Sans Text"/>
          <w:color w:val="1f1f1f"/>
          <w:rtl w:val="0"/>
        </w:rPr>
        <w:t xml:space="preserve"> 725,00 € al finalizar la tercera semana, tras la entrega del informe de resultados y mejoras implementadas.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Este presupuesto tiene una validez de 15 días naturales.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